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6DF2" w14:textId="0C34C355" w:rsidR="001A1A95" w:rsidRPr="00C72A8C" w:rsidRDefault="00575B01" w:rsidP="002F5C19">
      <w:pPr>
        <w:pStyle w:val="Infotext"/>
        <w:spacing w:before="1920"/>
        <w:ind w:left="-142"/>
        <w:rPr>
          <w:lang w:val="sv-SE"/>
        </w:rPr>
      </w:pPr>
      <w:r>
        <w:rPr>
          <w:lang w:val="sv-SE"/>
        </w:rPr>
        <w:t>Centrum för miljö- och klimatvetenskap</w:t>
      </w:r>
      <w:r w:rsidR="004F44BC" w:rsidRPr="00C72A8C">
        <w:rPr>
          <w:lang w:val="sv-SE"/>
        </w:rPr>
        <w:br/>
      </w:r>
      <w:r w:rsidR="00B324FD" w:rsidRPr="00C72A8C">
        <w:rPr>
          <w:lang w:val="sv-SE"/>
        </w:rPr>
        <w:t>Grund</w:t>
      </w:r>
      <w:r w:rsidR="00C72A8C">
        <w:rPr>
          <w:lang w:val="sv-SE"/>
        </w:rPr>
        <w:t xml:space="preserve">- och avancerad </w:t>
      </w:r>
      <w:r w:rsidR="00B324FD" w:rsidRPr="00C72A8C">
        <w:rPr>
          <w:lang w:val="sv-SE"/>
        </w:rPr>
        <w:t>utbildning</w:t>
      </w:r>
      <w:r w:rsidR="00C27003" w:rsidRPr="00C72A8C">
        <w:rPr>
          <w:lang w:val="sv-SE"/>
        </w:rPr>
        <w:br/>
      </w:r>
    </w:p>
    <w:p w14:paraId="751DE833" w14:textId="4C85A037" w:rsidR="00E84BC7" w:rsidRPr="00C72A8C" w:rsidRDefault="001A1A95" w:rsidP="002F5C19">
      <w:pPr>
        <w:pStyle w:val="Infotext"/>
        <w:ind w:left="-142"/>
        <w:rPr>
          <w:caps/>
          <w:lang w:val="sv-SE"/>
        </w:rPr>
      </w:pPr>
      <w:r w:rsidRPr="00C72A8C">
        <w:rPr>
          <w:lang w:val="sv-SE"/>
        </w:rPr>
        <w:br w:type="column"/>
      </w:r>
      <w:r w:rsidR="00C72A8C" w:rsidRPr="00C72A8C">
        <w:rPr>
          <w:lang w:val="sv-SE"/>
        </w:rPr>
        <w:t>KURS</w:t>
      </w:r>
      <w:r w:rsidR="002F5C19">
        <w:rPr>
          <w:lang w:val="sv-SE"/>
        </w:rPr>
        <w:t>ANALYS</w:t>
      </w:r>
    </w:p>
    <w:p w14:paraId="65B0157F" w14:textId="2ED777B3" w:rsidR="00C72A8C" w:rsidRDefault="001A1A95" w:rsidP="002F5C19">
      <w:pPr>
        <w:pStyle w:val="Infotext"/>
        <w:spacing w:before="240"/>
        <w:ind w:left="-142"/>
        <w:rPr>
          <w:lang w:val="sv-SE"/>
        </w:rPr>
      </w:pPr>
      <w:r w:rsidRPr="00C72A8C">
        <w:rPr>
          <w:i/>
          <w:iCs/>
          <w:lang w:val="sv-SE"/>
        </w:rPr>
        <w:t>Datum</w:t>
      </w:r>
      <w:r w:rsidR="00E84BC7" w:rsidRPr="00C72A8C">
        <w:rPr>
          <w:lang w:val="sv-SE"/>
        </w:rPr>
        <w:t xml:space="preserve"> </w:t>
      </w:r>
      <w:r w:rsidR="00AD21E3">
        <w:rPr>
          <w:lang w:val="sv-SE"/>
        </w:rPr>
        <w:t>11 september 2025</w:t>
      </w:r>
    </w:p>
    <w:p w14:paraId="1EC441B9" w14:textId="0EEB49F0" w:rsidR="008C280D" w:rsidRPr="00C72A8C" w:rsidRDefault="008F70AF" w:rsidP="002F5C19">
      <w:pPr>
        <w:pStyle w:val="Infotext"/>
        <w:spacing w:before="240"/>
        <w:ind w:left="-142"/>
        <w:rPr>
          <w:lang w:val="sv-SE"/>
        </w:rPr>
        <w:sectPr w:rsidR="008C280D" w:rsidRPr="00C72A8C" w:rsidSect="001B00F7">
          <w:headerReference w:type="even" r:id="rId8"/>
          <w:headerReference w:type="default" r:id="rId9"/>
          <w:headerReference w:type="first" r:id="rId10"/>
          <w:footerReference w:type="first" r:id="rId11"/>
          <w:type w:val="continuous"/>
          <w:pgSz w:w="11900" w:h="16840"/>
          <w:pgMar w:top="624" w:right="1701" w:bottom="1701" w:left="2552" w:header="567" w:footer="680" w:gutter="0"/>
          <w:cols w:num="2" w:space="284"/>
          <w:titlePg/>
          <w:docGrid w:linePitch="299"/>
        </w:sectPr>
      </w:pPr>
      <w:r w:rsidRPr="00C72A8C">
        <w:rPr>
          <w:lang w:val="sv-SE"/>
        </w:rPr>
        <w:t>Kursansvarig</w:t>
      </w:r>
      <w:r w:rsidR="00C72A8C">
        <w:rPr>
          <w:lang w:val="sv-SE"/>
        </w:rPr>
        <w:t>:</w:t>
      </w:r>
      <w:r w:rsidR="00CA0321">
        <w:rPr>
          <w:lang w:val="sv-SE"/>
        </w:rPr>
        <w:t xml:space="preserve"> </w:t>
      </w:r>
      <w:r w:rsidR="00AD21E3" w:rsidRPr="00577150">
        <w:rPr>
          <w:b/>
          <w:lang w:val="sv-SE"/>
        </w:rPr>
        <w:t>Ilhami Alkan Olsson</w:t>
      </w:r>
      <w:r w:rsidR="00E84BC7" w:rsidRPr="00C72A8C">
        <w:rPr>
          <w:lang w:val="sv-SE"/>
        </w:rPr>
        <w:br/>
      </w:r>
      <w:r w:rsidRPr="00C72A8C">
        <w:rPr>
          <w:lang w:val="sv-SE"/>
        </w:rPr>
        <w:t>Antal studenter</w:t>
      </w:r>
      <w:r w:rsidR="00C72A8C">
        <w:rPr>
          <w:lang w:val="sv-SE"/>
        </w:rPr>
        <w:t>:</w:t>
      </w:r>
      <w:r w:rsidR="008025CD">
        <w:rPr>
          <w:lang w:val="sv-SE"/>
        </w:rPr>
        <w:t xml:space="preserve"> </w:t>
      </w:r>
      <w:r w:rsidR="00577150">
        <w:rPr>
          <w:lang w:val="sv-SE"/>
        </w:rPr>
        <w:t>15</w:t>
      </w:r>
      <w:r w:rsidR="00726C04">
        <w:rPr>
          <w:lang w:val="sv-SE"/>
        </w:rPr>
        <w:br/>
      </w:r>
      <w:r w:rsidR="002F5C19">
        <w:rPr>
          <w:lang w:val="sv-SE"/>
        </w:rPr>
        <w:t>Antal svar</w:t>
      </w:r>
      <w:r w:rsidR="00726C04">
        <w:rPr>
          <w:lang w:val="sv-SE"/>
        </w:rPr>
        <w:t>:</w:t>
      </w:r>
      <w:r w:rsidR="00CA0321">
        <w:rPr>
          <w:lang w:val="sv-SE"/>
        </w:rPr>
        <w:t xml:space="preserve"> </w:t>
      </w:r>
      <w:r w:rsidR="00AD21E3">
        <w:rPr>
          <w:lang w:val="sv-SE"/>
        </w:rPr>
        <w:t>0</w:t>
      </w:r>
      <w:r w:rsidR="002F5C19">
        <w:rPr>
          <w:lang w:val="sv-SE"/>
        </w:rPr>
        <w:br/>
      </w:r>
      <w:r w:rsidR="00572CBD">
        <w:rPr>
          <w:lang w:val="sv-SE"/>
        </w:rPr>
        <w:t>Betyg</w:t>
      </w:r>
      <w:r w:rsidR="00D200F4">
        <w:rPr>
          <w:lang w:val="sv-SE"/>
        </w:rPr>
        <w:t>:</w:t>
      </w:r>
    </w:p>
    <w:p w14:paraId="6A1A197E" w14:textId="51514DE6" w:rsidR="00BA15B7" w:rsidRPr="00AA5E1C" w:rsidRDefault="00C72A8C" w:rsidP="00577150">
      <w:pPr>
        <w:outlineLvl w:val="1"/>
        <w:rPr>
          <w:rFonts w:ascii="Times New Roman" w:hAnsi="Times New Roman"/>
          <w:color w:val="000000"/>
          <w:sz w:val="28"/>
          <w:szCs w:val="28"/>
          <w:lang w:val="sv-SE"/>
        </w:rPr>
      </w:pPr>
      <w:r w:rsidRPr="00577150">
        <w:rPr>
          <w:b/>
          <w:sz w:val="32"/>
          <w:lang w:val="sv-SE"/>
        </w:rPr>
        <w:t>Kurs</w:t>
      </w:r>
      <w:r w:rsidR="002F5C19" w:rsidRPr="00577150">
        <w:rPr>
          <w:b/>
          <w:sz w:val="32"/>
          <w:lang w:val="sv-SE"/>
        </w:rPr>
        <w:t>analys</w:t>
      </w:r>
      <w:r w:rsidR="002F5C19" w:rsidRPr="002F5C19">
        <w:rPr>
          <w:sz w:val="32"/>
          <w:lang w:val="sv-SE"/>
        </w:rPr>
        <w:t>:</w:t>
      </w:r>
      <w:r w:rsidR="00577150" w:rsidRPr="00AA5E1C">
        <w:rPr>
          <w:rFonts w:ascii="Times" w:hAnsi="Times" w:cs="Times"/>
          <w:color w:val="000000"/>
          <w:sz w:val="32"/>
          <w:szCs w:val="32"/>
          <w:lang w:val="sv-SE"/>
        </w:rPr>
        <w:t xml:space="preserve"> </w:t>
      </w:r>
      <w:r w:rsidR="00577150" w:rsidRPr="00AA5E1C">
        <w:rPr>
          <w:rFonts w:ascii="Times New Roman" w:hAnsi="Times New Roman"/>
          <w:color w:val="000000"/>
          <w:sz w:val="28"/>
          <w:szCs w:val="28"/>
          <w:lang w:val="sv-SE"/>
        </w:rPr>
        <w:t>“Praktikkurser Miljövetenskap”</w:t>
      </w:r>
      <w:r w:rsidR="008025CD" w:rsidRPr="00577150">
        <w:rPr>
          <w:rFonts w:ascii="Times New Roman" w:hAnsi="Times New Roman"/>
          <w:sz w:val="28"/>
          <w:szCs w:val="28"/>
          <w:lang w:val="sv-SE"/>
        </w:rPr>
        <w:t>,</w:t>
      </w:r>
      <w:r w:rsidR="00577150" w:rsidRPr="00577150">
        <w:rPr>
          <w:rFonts w:ascii="Times New Roman" w:hAnsi="Times New Roman"/>
          <w:sz w:val="28"/>
          <w:szCs w:val="28"/>
          <w:lang w:val="sv-SE"/>
        </w:rPr>
        <w:t xml:space="preserve"> ”</w:t>
      </w:r>
      <w:r w:rsidR="00577150" w:rsidRPr="00AA5E1C">
        <w:rPr>
          <w:rFonts w:ascii="Times New Roman" w:hAnsi="Times New Roman"/>
          <w:color w:val="424242"/>
          <w:sz w:val="28"/>
          <w:szCs w:val="28"/>
          <w:lang w:val="sv-SE"/>
        </w:rPr>
        <w:t xml:space="preserve"> MVEF01 och MVEP10</w:t>
      </w:r>
      <w:r w:rsidR="002F5C19" w:rsidRPr="00577150">
        <w:rPr>
          <w:rFonts w:ascii="Times New Roman" w:hAnsi="Times New Roman"/>
          <w:sz w:val="28"/>
          <w:szCs w:val="28"/>
          <w:lang w:val="sv-SE"/>
        </w:rPr>
        <w:t>”,</w:t>
      </w:r>
      <w:r w:rsidR="00577150" w:rsidRPr="00577150">
        <w:rPr>
          <w:rFonts w:ascii="Times New Roman" w:hAnsi="Times New Roman"/>
          <w:sz w:val="28"/>
          <w:szCs w:val="28"/>
          <w:lang w:val="sv-SE"/>
        </w:rPr>
        <w:t xml:space="preserve"> </w:t>
      </w:r>
      <w:r w:rsidR="00577150">
        <w:rPr>
          <w:rFonts w:ascii="Times New Roman" w:hAnsi="Times New Roman"/>
          <w:sz w:val="28"/>
          <w:szCs w:val="28"/>
          <w:lang w:val="sv-SE"/>
        </w:rPr>
        <w:t>”</w:t>
      </w:r>
      <w:r w:rsidR="00577150" w:rsidRPr="00AA5E1C">
        <w:rPr>
          <w:rFonts w:ascii="Times New Roman" w:hAnsi="Times New Roman"/>
          <w:color w:val="000000"/>
          <w:sz w:val="28"/>
          <w:szCs w:val="28"/>
          <w:lang w:val="sv-SE"/>
        </w:rPr>
        <w:t>VT2025”</w:t>
      </w:r>
    </w:p>
    <w:p w14:paraId="0650D4F6" w14:textId="31AC1397" w:rsidR="00454E34" w:rsidRPr="003F380C" w:rsidRDefault="008F70AF" w:rsidP="00577150">
      <w:pPr>
        <w:pStyle w:val="Heading2"/>
        <w:rPr>
          <w:b/>
          <w:sz w:val="26"/>
          <w:lang w:val="sv-SE"/>
        </w:rPr>
      </w:pPr>
      <w:r w:rsidRPr="003F380C">
        <w:rPr>
          <w:b/>
          <w:sz w:val="26"/>
          <w:lang w:val="sv-SE"/>
        </w:rPr>
        <w:t>Sammanfattning av kursvärderingen</w:t>
      </w:r>
    </w:p>
    <w:p w14:paraId="31784E84" w14:textId="57081B00" w:rsidR="00F24B44" w:rsidRPr="003F380C" w:rsidRDefault="00402E45" w:rsidP="00402E45">
      <w:pPr>
        <w:pStyle w:val="BodyText"/>
        <w:rPr>
          <w:sz w:val="22"/>
          <w:szCs w:val="22"/>
          <w:lang w:val="tr-TR"/>
        </w:rPr>
      </w:pPr>
      <w:r w:rsidRPr="003F380C">
        <w:rPr>
          <w:sz w:val="22"/>
          <w:szCs w:val="22"/>
          <w:lang w:val="tr-TR"/>
        </w:rPr>
        <w:t xml:space="preserve">Detta baseras på muntliga diskussioner, studentrapporter och seminarier. De flesta studenter verkar nöjda med sin praktik. De tycker att deras akademiska kunskaper hjälpte dem att följa arbetet. Kollegor på praktikplatser verkar generellt vara öppna och redo att dela med sig av sina erfarenheter och kunskaper. </w:t>
      </w:r>
      <w:r w:rsidR="00650DB9" w:rsidRPr="003F380C">
        <w:rPr>
          <w:sz w:val="22"/>
          <w:szCs w:val="22"/>
          <w:lang w:val="tr-TR"/>
        </w:rPr>
        <w:t>Flera studenter noterade markanta förbättringar i sitt arbete efter att aktivt ha sökt vägledning eller uttryckt oro</w:t>
      </w:r>
      <w:r w:rsidR="003F380C" w:rsidRPr="003F380C">
        <w:rPr>
          <w:sz w:val="22"/>
          <w:szCs w:val="22"/>
          <w:lang w:val="tr-TR"/>
        </w:rPr>
        <w:t xml:space="preserve">. </w:t>
      </w:r>
      <w:r w:rsidR="002D19FD">
        <w:rPr>
          <w:sz w:val="22"/>
          <w:szCs w:val="22"/>
          <w:lang w:val="tr-TR"/>
        </w:rPr>
        <w:t>Studenetrn</w:t>
      </w:r>
      <w:r w:rsidR="002D19FD" w:rsidRPr="002D19FD">
        <w:rPr>
          <w:sz w:val="22"/>
          <w:szCs w:val="22"/>
          <w:lang w:val="tr-TR"/>
        </w:rPr>
        <w:t>a betonade att självständigt lärande och att söka feedback var avgörande för framsteg.</w:t>
      </w:r>
      <w:r w:rsidR="002D19FD">
        <w:rPr>
          <w:sz w:val="22"/>
          <w:szCs w:val="22"/>
          <w:lang w:val="tr-TR"/>
        </w:rPr>
        <w:t xml:space="preserve"> </w:t>
      </w:r>
      <w:r w:rsidRPr="003F380C">
        <w:rPr>
          <w:sz w:val="22"/>
          <w:szCs w:val="22"/>
          <w:lang w:val="tr-TR"/>
        </w:rPr>
        <w:t>En av de största positiva punkterna med praktiken rapporteras vara att nätverket utvecklas. Studenterna verkar våga ta mer initiativ några veckor efter att praktiken startat.</w:t>
      </w:r>
    </w:p>
    <w:p w14:paraId="27633ECE" w14:textId="53FE33E3" w:rsidR="00705814" w:rsidRPr="003F380C" w:rsidRDefault="00402E45" w:rsidP="002F5C19">
      <w:pPr>
        <w:pStyle w:val="Heading2"/>
        <w:ind w:left="-142"/>
        <w:rPr>
          <w:b/>
          <w:sz w:val="26"/>
          <w:lang w:val="sv-SE"/>
        </w:rPr>
      </w:pPr>
      <w:r w:rsidRPr="003F380C">
        <w:rPr>
          <w:b/>
          <w:sz w:val="26"/>
          <w:lang w:val="sv-SE"/>
        </w:rPr>
        <w:t>Kursansvarigs kommentarer</w:t>
      </w:r>
    </w:p>
    <w:p w14:paraId="18B7AEBA" w14:textId="26F0BE75" w:rsidR="00F24B44" w:rsidRPr="003F492D" w:rsidRDefault="00561633" w:rsidP="002F5C19">
      <w:pPr>
        <w:pStyle w:val="BodyText"/>
        <w:ind w:left="-142"/>
        <w:rPr>
          <w:sz w:val="22"/>
          <w:szCs w:val="22"/>
          <w:lang w:val="tr-TR"/>
        </w:rPr>
      </w:pPr>
      <w:r w:rsidRPr="003F380C">
        <w:rPr>
          <w:sz w:val="22"/>
          <w:szCs w:val="22"/>
          <w:lang w:val="sv-SE"/>
        </w:rPr>
        <w:t>Jag tycker att de flesta studenter växer upp under sin praktikperiod. De känner sig mer säkra när de ser att deras förvärvade akademiska kunskaper är relevanta för arbetet. Självklart är människor olika med olika behov. Vissa studenter behöver ha närmare interaktioner med sina handledare medan andra gärna tar initiativ. Men generellt sett är de "verkliga situationerna" extremt hjälpsamma. Jag kan se en tydlig tillfredsställelse under och efter praktiken.</w:t>
      </w:r>
      <w:r w:rsidR="00DF4215">
        <w:rPr>
          <w:sz w:val="22"/>
          <w:szCs w:val="22"/>
          <w:lang w:val="sv-SE"/>
        </w:rPr>
        <w:t xml:space="preserve"> </w:t>
      </w:r>
      <w:r w:rsidR="00DF4215" w:rsidRPr="00DF4215">
        <w:rPr>
          <w:sz w:val="22"/>
          <w:szCs w:val="22"/>
          <w:lang w:val="sv-SE"/>
        </w:rPr>
        <w:t>Luckor i specifik kunskap är värda att uppmärksamma: Exempel inkluderar bristande tidigare erfarenhet och begränsad förståelse för miljölagstiftning trots exponering</w:t>
      </w:r>
      <w:r w:rsidR="00DF4215">
        <w:rPr>
          <w:sz w:val="22"/>
          <w:szCs w:val="22"/>
          <w:lang w:val="sv-SE"/>
        </w:rPr>
        <w:t xml:space="preserve">. </w:t>
      </w:r>
      <w:r w:rsidR="00B870E1" w:rsidRPr="00B870E1">
        <w:rPr>
          <w:sz w:val="22"/>
          <w:szCs w:val="22"/>
          <w:lang w:val="sv-SE"/>
        </w:rPr>
        <w:t xml:space="preserve">Dokumentation och presentation som </w:t>
      </w:r>
      <w:proofErr w:type="spellStart"/>
      <w:r w:rsidR="00B870E1" w:rsidRPr="00B870E1">
        <w:rPr>
          <w:sz w:val="22"/>
          <w:szCs w:val="22"/>
          <w:lang w:val="sv-SE"/>
        </w:rPr>
        <w:t>lärverktyg</w:t>
      </w:r>
      <w:proofErr w:type="spellEnd"/>
      <w:r w:rsidR="00B870E1" w:rsidRPr="00B870E1">
        <w:rPr>
          <w:sz w:val="22"/>
          <w:szCs w:val="22"/>
          <w:lang w:val="sv-SE"/>
        </w:rPr>
        <w:t xml:space="preserve"> kräver uppmärksamhet: Rapportering, presentation av resultat eller skrivning av internt material hjälpte till att förtydliga och befästa lärandet.</w:t>
      </w:r>
      <w:r w:rsidR="008450ED">
        <w:rPr>
          <w:sz w:val="22"/>
          <w:szCs w:val="22"/>
          <w:lang w:val="sv-SE"/>
        </w:rPr>
        <w:t xml:space="preserve"> </w:t>
      </w:r>
      <w:r w:rsidR="008450ED" w:rsidRPr="008450ED">
        <w:rPr>
          <w:sz w:val="22"/>
          <w:szCs w:val="22"/>
          <w:lang w:val="sv-SE"/>
        </w:rPr>
        <w:t>Direkt erfarenhet av politiskt inflytande och opinionsbildning verkar uppskattas: Möjligheten att delta i politisk lobbyverksamhet och skapande av ståndpunkter som skickades till EU:s beslutsfattare var värdefull erfarenhet.</w:t>
      </w:r>
      <w:r w:rsidR="003F492D">
        <w:rPr>
          <w:sz w:val="22"/>
          <w:szCs w:val="22"/>
          <w:lang w:val="tr-TR"/>
        </w:rPr>
        <w:t xml:space="preserve"> </w:t>
      </w:r>
      <w:r w:rsidR="003F492D" w:rsidRPr="003F492D">
        <w:rPr>
          <w:sz w:val="22"/>
          <w:szCs w:val="22"/>
          <w:lang w:val="tr-TR"/>
        </w:rPr>
        <w:t>Samarbetet mellan kursansvarig och studievägledningen har visat sig viktigt. Jag är tacksam för deras stöd.</w:t>
      </w:r>
    </w:p>
    <w:p w14:paraId="66CE9546" w14:textId="6C9CC140" w:rsidR="00AA2FCF" w:rsidRPr="00561633" w:rsidRDefault="008F70AF" w:rsidP="002F5C19">
      <w:pPr>
        <w:pStyle w:val="Heading2"/>
        <w:ind w:left="-142"/>
        <w:rPr>
          <w:b/>
          <w:lang w:val="sv-SE"/>
        </w:rPr>
      </w:pPr>
      <w:r w:rsidRPr="00561633">
        <w:rPr>
          <w:b/>
          <w:lang w:val="sv-SE"/>
        </w:rPr>
        <w:lastRenderedPageBreak/>
        <w:t>Utvärdering av förändringar sedan förra kursen</w:t>
      </w:r>
    </w:p>
    <w:p w14:paraId="54AEB50D" w14:textId="3BEB7742" w:rsidR="00F24B44" w:rsidRPr="006D722D" w:rsidRDefault="006D722D" w:rsidP="002F5C19">
      <w:pPr>
        <w:pStyle w:val="BodyText"/>
        <w:ind w:left="-142"/>
        <w:rPr>
          <w:sz w:val="22"/>
          <w:szCs w:val="22"/>
          <w:lang w:val="sv-SE"/>
        </w:rPr>
      </w:pPr>
      <w:r w:rsidRPr="006D722D">
        <w:rPr>
          <w:sz w:val="22"/>
          <w:szCs w:val="22"/>
          <w:lang w:val="sv-SE"/>
        </w:rPr>
        <w:t>Som kursansvarig samlade jag in alla skriftliga rapporter för att analysera dem för att identifiera gemensamma erfarenheter, förväntningar och problem. Jag skickade rapporten till institutionen och publicerade en mer "studentrelevant" version på Canvas, på kurssidan, så att nya studenter kan få tillgång till andra studenters erfarenheter.</w:t>
      </w:r>
      <w:r>
        <w:rPr>
          <w:sz w:val="22"/>
          <w:szCs w:val="22"/>
          <w:lang w:val="sv-SE"/>
        </w:rPr>
        <w:t xml:space="preserve"> </w:t>
      </w:r>
      <w:r w:rsidR="00CF302D" w:rsidRPr="00CF302D">
        <w:rPr>
          <w:sz w:val="22"/>
          <w:szCs w:val="22"/>
          <w:lang w:val="sv-SE"/>
        </w:rPr>
        <w:t>Vi införde också ett tidigt obligatoriskt seminarium så att vi diskuterar några av dessa frågor för att dela med oss ​​av och vägleda dem.</w:t>
      </w:r>
      <w:r w:rsidR="00CF302D">
        <w:rPr>
          <w:sz w:val="22"/>
          <w:szCs w:val="22"/>
          <w:lang w:val="sv-SE"/>
        </w:rPr>
        <w:t xml:space="preserve"> </w:t>
      </w:r>
      <w:r w:rsidR="00E95457" w:rsidRPr="00E95457">
        <w:rPr>
          <w:sz w:val="22"/>
          <w:szCs w:val="22"/>
          <w:lang w:val="sv-SE"/>
        </w:rPr>
        <w:t>Vi har omformulerat kurstexten på Canvas för att göra den tydligare b</w:t>
      </w:r>
      <w:r w:rsidR="001011EB">
        <w:rPr>
          <w:sz w:val="22"/>
          <w:szCs w:val="22"/>
          <w:lang w:val="sv-SE"/>
        </w:rPr>
        <w:t>aserat på studenternas feedback,</w:t>
      </w:r>
      <w:r w:rsidR="00780DCD">
        <w:rPr>
          <w:sz w:val="22"/>
          <w:szCs w:val="22"/>
          <w:lang w:val="sv-SE"/>
        </w:rPr>
        <w:t xml:space="preserve"> </w:t>
      </w:r>
      <w:r w:rsidR="001011EB">
        <w:rPr>
          <w:sz w:val="22"/>
          <w:szCs w:val="22"/>
          <w:lang w:val="sv-SE"/>
        </w:rPr>
        <w:t>b</w:t>
      </w:r>
      <w:r w:rsidR="001011EB" w:rsidRPr="001011EB">
        <w:rPr>
          <w:sz w:val="22"/>
          <w:szCs w:val="22"/>
          <w:lang w:val="sv-SE"/>
        </w:rPr>
        <w:t>land annat tydliga instruktioner för mindre projektarbete för fortsättningskursen.</w:t>
      </w:r>
      <w:r w:rsidR="001011EB">
        <w:rPr>
          <w:sz w:val="22"/>
          <w:szCs w:val="22"/>
          <w:lang w:val="sv-SE"/>
        </w:rPr>
        <w:t xml:space="preserve"> </w:t>
      </w:r>
      <w:r w:rsidR="00780DCD" w:rsidRPr="00780DCD">
        <w:rPr>
          <w:sz w:val="22"/>
          <w:szCs w:val="22"/>
          <w:lang w:val="sv-SE"/>
        </w:rPr>
        <w:t>Ett ”praktikavtal” mellan student, arbetsplats och LU har tagits i bruk för att tydliggöra parternas ansvar och förväntningarna på kursen.</w:t>
      </w:r>
      <w:r w:rsidR="00780DCD">
        <w:rPr>
          <w:sz w:val="22"/>
          <w:szCs w:val="22"/>
          <w:lang w:val="sv-SE"/>
        </w:rPr>
        <w:t xml:space="preserve"> </w:t>
      </w:r>
      <w:r w:rsidR="002B0F51" w:rsidRPr="002B0F51">
        <w:rPr>
          <w:sz w:val="22"/>
          <w:szCs w:val="22"/>
          <w:lang w:val="sv-SE"/>
        </w:rPr>
        <w:t>Feedbacken till '</w:t>
      </w:r>
      <w:proofErr w:type="spellStart"/>
      <w:r w:rsidR="002B0F51" w:rsidRPr="002B0F51">
        <w:rPr>
          <w:sz w:val="22"/>
          <w:szCs w:val="22"/>
          <w:lang w:val="sv-SE"/>
        </w:rPr>
        <w:t>Mittkursutverdering</w:t>
      </w:r>
      <w:proofErr w:type="spellEnd"/>
      <w:r w:rsidR="002B0F51" w:rsidRPr="002B0F51">
        <w:rPr>
          <w:sz w:val="22"/>
          <w:szCs w:val="22"/>
          <w:lang w:val="sv-SE"/>
        </w:rPr>
        <w:t>' är omstrukturerad. Va</w:t>
      </w:r>
      <w:r w:rsidR="002B0F51">
        <w:rPr>
          <w:sz w:val="22"/>
          <w:szCs w:val="22"/>
          <w:lang w:val="sv-SE"/>
        </w:rPr>
        <w:t>rje student får ’</w:t>
      </w:r>
      <w:proofErr w:type="spellStart"/>
      <w:r w:rsidR="002B0F51">
        <w:rPr>
          <w:sz w:val="22"/>
          <w:szCs w:val="22"/>
          <w:lang w:val="sv-SE"/>
        </w:rPr>
        <w:t>tailor-made</w:t>
      </w:r>
      <w:proofErr w:type="spellEnd"/>
      <w:r w:rsidR="002B0F51">
        <w:rPr>
          <w:sz w:val="22"/>
          <w:szCs w:val="22"/>
          <w:lang w:val="sv-SE"/>
        </w:rPr>
        <w:t>’</w:t>
      </w:r>
      <w:r w:rsidR="002B0F51" w:rsidRPr="002B0F51">
        <w:rPr>
          <w:sz w:val="22"/>
          <w:szCs w:val="22"/>
          <w:lang w:val="sv-SE"/>
        </w:rPr>
        <w:t xml:space="preserve"> kommentarer och förslag från kursansvarig inom en vecka efter att de skickat in </w:t>
      </w:r>
      <w:proofErr w:type="spellStart"/>
      <w:r w:rsidR="002B0F51" w:rsidRPr="002B0F51">
        <w:rPr>
          <w:sz w:val="22"/>
          <w:szCs w:val="22"/>
          <w:lang w:val="sv-SE"/>
        </w:rPr>
        <w:t>Mittkursutverdering</w:t>
      </w:r>
      <w:proofErr w:type="spellEnd"/>
      <w:r w:rsidR="002B0F51" w:rsidRPr="002B0F51">
        <w:rPr>
          <w:sz w:val="22"/>
          <w:szCs w:val="22"/>
          <w:lang w:val="sv-SE"/>
        </w:rPr>
        <w:t>.</w:t>
      </w:r>
    </w:p>
    <w:p w14:paraId="25F49EBA" w14:textId="30C8CD71" w:rsidR="00721BA2" w:rsidRDefault="00721BA2" w:rsidP="002F5C19">
      <w:pPr>
        <w:pStyle w:val="Heading2"/>
        <w:ind w:left="-142"/>
        <w:rPr>
          <w:lang w:val="sv-SE"/>
        </w:rPr>
      </w:pPr>
      <w:r>
        <w:rPr>
          <w:lang w:val="sv-SE"/>
        </w:rPr>
        <w:t>Förslag till förändringar till nästa kurs</w:t>
      </w:r>
    </w:p>
    <w:p w14:paraId="227E44F7" w14:textId="18564BDA" w:rsidR="00F24B44" w:rsidRPr="00A76A96" w:rsidRDefault="00A76A96" w:rsidP="002F5C19">
      <w:pPr>
        <w:pStyle w:val="BodyText"/>
        <w:ind w:left="-142"/>
        <w:rPr>
          <w:sz w:val="22"/>
          <w:szCs w:val="22"/>
          <w:lang w:val="sv-SE"/>
        </w:rPr>
      </w:pPr>
      <w:r w:rsidRPr="00A76A96">
        <w:rPr>
          <w:sz w:val="22"/>
          <w:szCs w:val="22"/>
          <w:lang w:val="sv-SE"/>
        </w:rPr>
        <w:t>Det finns ett behov av att fortsätta utveckla olika delar av kurstexterna på Canvas för att skapa en ännu tydligare förståelse för krav, innehåll och mål.</w:t>
      </w:r>
      <w:r>
        <w:rPr>
          <w:sz w:val="22"/>
          <w:szCs w:val="22"/>
          <w:lang w:val="sv-SE"/>
        </w:rPr>
        <w:t xml:space="preserve"> </w:t>
      </w:r>
      <w:r w:rsidR="00292023" w:rsidRPr="00292023">
        <w:rPr>
          <w:sz w:val="22"/>
          <w:szCs w:val="22"/>
          <w:lang w:val="sv-SE"/>
        </w:rPr>
        <w:t>Ett avslutande seminarium mot slutet av kursen kommer att introduceras av två skäl: För att höra och dela utvecklingen under praktiken så att studenterna bättre kan förstå verkliga situationer. För det andra kan studenterna uppmuntras att delta i kursvärderingen, vilket de tenderar att försumma.</w:t>
      </w:r>
    </w:p>
    <w:p w14:paraId="01BAD1CF" w14:textId="41A8A9A9" w:rsidR="00F24B44" w:rsidRPr="00F24B44" w:rsidRDefault="00F24B44" w:rsidP="002F5C19">
      <w:pPr>
        <w:pStyle w:val="BodyText"/>
        <w:ind w:left="-142"/>
        <w:rPr>
          <w:lang w:val="sv-SE"/>
        </w:rPr>
      </w:pPr>
    </w:p>
    <w:p w14:paraId="7F779FC5" w14:textId="6F2AAA8C" w:rsidR="00726C04" w:rsidRPr="00726C04" w:rsidRDefault="00726C04" w:rsidP="002F5C19">
      <w:pPr>
        <w:pStyle w:val="BodyText"/>
        <w:ind w:left="-142"/>
        <w:rPr>
          <w:lang w:val="sv-SE"/>
        </w:rPr>
      </w:pPr>
    </w:p>
    <w:sectPr w:rsidR="00726C04" w:rsidRPr="00726C04"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EB7B" w14:textId="77777777" w:rsidR="00D66238" w:rsidRDefault="00D66238">
      <w:pPr>
        <w:spacing w:line="240" w:lineRule="auto"/>
      </w:pPr>
      <w:r>
        <w:separator/>
      </w:r>
    </w:p>
  </w:endnote>
  <w:endnote w:type="continuationSeparator" w:id="0">
    <w:p w14:paraId="0BC3D392" w14:textId="77777777" w:rsidR="00D66238" w:rsidRDefault="00D66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Garamond">
    <w:altName w:val="Times New Roman"/>
    <w:panose1 w:val="02020502060506020403"/>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 Frutiger Light">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4B3" w14:textId="77777777" w:rsidR="00C12C99" w:rsidRPr="00602E6C" w:rsidRDefault="00C12C99" w:rsidP="00602E6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1E76" w14:textId="77777777" w:rsidR="00D66238" w:rsidRDefault="00D66238">
      <w:pPr>
        <w:spacing w:line="240" w:lineRule="auto"/>
      </w:pPr>
      <w:r>
        <w:separator/>
      </w:r>
    </w:p>
  </w:footnote>
  <w:footnote w:type="continuationSeparator" w:id="0">
    <w:p w14:paraId="23D75561" w14:textId="77777777" w:rsidR="00D66238" w:rsidRDefault="00D662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7982"/>
      <w:docPartObj>
        <w:docPartGallery w:val="Page Numbers (Top of Page)"/>
        <w:docPartUnique/>
      </w:docPartObj>
    </w:sdtPr>
    <w:sdtContent>
      <w:p w14:paraId="1EE7DCE7" w14:textId="77777777" w:rsidR="00C12C99" w:rsidRDefault="00C12C99" w:rsidP="00EF0125">
        <w:pPr>
          <w:pStyle w:val="Header"/>
        </w:pPr>
        <w:r>
          <w:fldChar w:fldCharType="begin"/>
        </w:r>
        <w:r>
          <w:instrText>PAGE   \* MERGEFORMAT</w:instrText>
        </w:r>
        <w:r>
          <w:fldChar w:fldCharType="separate"/>
        </w:r>
        <w:r w:rsidRPr="00224155">
          <w:rPr>
            <w:noProof/>
            <w:lang w:val="sv-SE"/>
          </w:rPr>
          <w:t>2</w:t>
        </w:r>
        <w:r>
          <w:fldChar w:fldCharType="end"/>
        </w:r>
      </w:p>
      <w:p w14:paraId="40125752" w14:textId="77777777" w:rsidR="00C12C99" w:rsidRDefault="00000000" w:rsidP="00EF0125">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24E1" w14:textId="73F35D21" w:rsidR="00E84BC7" w:rsidRDefault="00000000" w:rsidP="00FA34FC">
    <w:pPr>
      <w:pStyle w:val="Header"/>
      <w:ind w:left="0" w:right="-1418"/>
      <w:jc w:val="right"/>
    </w:pPr>
    <w:sdt>
      <w:sdtPr>
        <w:rPr>
          <w:sz w:val="22"/>
          <w:szCs w:val="22"/>
        </w:rPr>
        <w:id w:val="1806202061"/>
        <w:docPartObj>
          <w:docPartGallery w:val="Page Numbers (Top of Page)"/>
          <w:docPartUnique/>
        </w:docPartObj>
      </w:sdtPr>
      <w:sdtContent>
        <w:r w:rsidR="00834203" w:rsidRPr="003C407E">
          <w:rPr>
            <w:sz w:val="22"/>
            <w:szCs w:val="22"/>
          </w:rPr>
          <w:t xml:space="preserve">Sida </w:t>
        </w:r>
        <w:r w:rsidR="00C12C99" w:rsidRPr="003C407E">
          <w:rPr>
            <w:sz w:val="22"/>
            <w:szCs w:val="22"/>
          </w:rPr>
          <w:fldChar w:fldCharType="begin"/>
        </w:r>
        <w:r w:rsidR="00C12C99" w:rsidRPr="003C407E">
          <w:rPr>
            <w:sz w:val="22"/>
            <w:szCs w:val="22"/>
          </w:rPr>
          <w:instrText>PAGE   \* MERGEFORMAT</w:instrText>
        </w:r>
        <w:r w:rsidR="00C12C99" w:rsidRPr="003C407E">
          <w:rPr>
            <w:sz w:val="22"/>
            <w:szCs w:val="22"/>
          </w:rPr>
          <w:fldChar w:fldCharType="separate"/>
        </w:r>
        <w:r w:rsidR="00292023" w:rsidRPr="00292023">
          <w:rPr>
            <w:noProof/>
            <w:sz w:val="22"/>
            <w:szCs w:val="22"/>
            <w:lang w:val="sv-SE"/>
          </w:rPr>
          <w:t>2</w:t>
        </w:r>
        <w:r w:rsidR="00C12C99" w:rsidRPr="003C407E">
          <w:rPr>
            <w:sz w:val="22"/>
            <w:szCs w:val="22"/>
          </w:rPr>
          <w:fldChar w:fldCharType="end"/>
        </w:r>
      </w:sdtContent>
    </w:sdt>
    <w:r w:rsidR="00834203" w:rsidRPr="003C407E">
      <w:rPr>
        <w:sz w:val="22"/>
        <w:szCs w:val="22"/>
      </w:rPr>
      <w:t xml:space="preserve"> </w:t>
    </w:r>
    <w:proofErr w:type="spellStart"/>
    <w:r w:rsidR="00834203" w:rsidRPr="003C407E">
      <w:rPr>
        <w:sz w:val="22"/>
        <w:szCs w:val="22"/>
      </w:rPr>
      <w:t>av</w:t>
    </w:r>
    <w:proofErr w:type="spellEnd"/>
    <w:r w:rsidR="00834203" w:rsidRPr="003C407E">
      <w:rPr>
        <w:sz w:val="22"/>
        <w:szCs w:val="22"/>
      </w:rPr>
      <w:t xml:space="preserve"> </w:t>
    </w:r>
    <w:r w:rsidR="0005589D" w:rsidRPr="003C407E">
      <w:rPr>
        <w:sz w:val="22"/>
        <w:szCs w:val="22"/>
      </w:rPr>
      <w:fldChar w:fldCharType="begin"/>
    </w:r>
    <w:r w:rsidR="0005589D" w:rsidRPr="003C407E">
      <w:rPr>
        <w:sz w:val="22"/>
        <w:szCs w:val="22"/>
      </w:rPr>
      <w:instrText xml:space="preserve"> NUMPAGES  \* MERGEFORMAT </w:instrText>
    </w:r>
    <w:r w:rsidR="0005589D" w:rsidRPr="003C407E">
      <w:rPr>
        <w:sz w:val="22"/>
        <w:szCs w:val="22"/>
      </w:rPr>
      <w:fldChar w:fldCharType="separate"/>
    </w:r>
    <w:r w:rsidR="00292023">
      <w:rPr>
        <w:noProof/>
        <w:sz w:val="22"/>
        <w:szCs w:val="22"/>
      </w:rPr>
      <w:t>2</w:t>
    </w:r>
    <w:r w:rsidR="0005589D" w:rsidRPr="003C407E">
      <w:rPr>
        <w:noProof/>
        <w:sz w:val="22"/>
        <w:szCs w:val="22"/>
      </w:rPr>
      <w:fldChar w:fldCharType="end"/>
    </w:r>
  </w:p>
  <w:p w14:paraId="578EA055" w14:textId="77777777" w:rsidR="00E84BC7" w:rsidRDefault="00E84BC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DDBB" w14:textId="5314CA41" w:rsidR="00C12C99" w:rsidRPr="003C407E" w:rsidRDefault="001D1F8D" w:rsidP="001B00F7">
    <w:pPr>
      <w:pStyle w:val="Header"/>
      <w:spacing w:after="240"/>
      <w:ind w:left="0" w:right="-567"/>
      <w:jc w:val="right"/>
      <w:rPr>
        <w:sz w:val="22"/>
        <w:szCs w:val="22"/>
      </w:rPr>
    </w:pPr>
    <w:r w:rsidRPr="003C407E">
      <w:rPr>
        <w:noProof/>
        <w:sz w:val="22"/>
        <w:szCs w:val="22"/>
        <w:lang w:val="en-US" w:eastAsia="en-US"/>
      </w:rPr>
      <w:drawing>
        <wp:anchor distT="0" distB="0" distL="114300" distR="114300" simplePos="0" relativeHeight="251672064" behindDoc="1" locked="0" layoutInCell="1" allowOverlap="1" wp14:anchorId="73B98FD1" wp14:editId="30CF4C79">
          <wp:simplePos x="0" y="0"/>
          <wp:positionH relativeFrom="page">
            <wp:posOffset>720969</wp:posOffset>
          </wp:positionH>
          <wp:positionV relativeFrom="page">
            <wp:posOffset>431800</wp:posOffset>
          </wp:positionV>
          <wp:extent cx="2257200" cy="910800"/>
          <wp:effectExtent l="0" t="0" r="3810" b="381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stretch>
                    <a:fillRect/>
                  </a:stretch>
                </pic:blipFill>
                <pic:spPr>
                  <a:xfrm>
                    <a:off x="0" y="0"/>
                    <a:ext cx="2257200" cy="910800"/>
                  </a:xfrm>
                  <a:prstGeom prst="rect">
                    <a:avLst/>
                  </a:prstGeom>
                </pic:spPr>
              </pic:pic>
            </a:graphicData>
          </a:graphic>
          <wp14:sizeRelH relativeFrom="margin">
            <wp14:pctWidth>0</wp14:pctWidth>
          </wp14:sizeRelH>
          <wp14:sizeRelV relativeFrom="margin">
            <wp14:pctHeight>0</wp14:pctHeight>
          </wp14:sizeRelV>
        </wp:anchor>
      </w:drawing>
    </w:r>
    <w:r w:rsidR="00457422" w:rsidRPr="003C407E">
      <w:rPr>
        <w:sz w:val="22"/>
        <w:szCs w:val="22"/>
      </w:rPr>
      <w:t xml:space="preserve">Sida 1 </w:t>
    </w:r>
    <w:proofErr w:type="spellStart"/>
    <w:r w:rsidR="00457422" w:rsidRPr="003C407E">
      <w:rPr>
        <w:sz w:val="22"/>
        <w:szCs w:val="22"/>
      </w:rPr>
      <w:t>av</w:t>
    </w:r>
    <w:proofErr w:type="spellEnd"/>
    <w:r w:rsidR="00457422" w:rsidRPr="003C407E">
      <w:rPr>
        <w:sz w:val="22"/>
        <w:szCs w:val="22"/>
      </w:rPr>
      <w:t xml:space="preserve"> </w:t>
    </w:r>
    <w:r w:rsidR="0005589D" w:rsidRPr="003C407E">
      <w:rPr>
        <w:sz w:val="22"/>
        <w:szCs w:val="22"/>
      </w:rPr>
      <w:fldChar w:fldCharType="begin"/>
    </w:r>
    <w:r w:rsidR="0005589D" w:rsidRPr="003C407E">
      <w:rPr>
        <w:sz w:val="22"/>
        <w:szCs w:val="22"/>
      </w:rPr>
      <w:instrText xml:space="preserve"> NUMPAGES  \* MERGEFORMAT </w:instrText>
    </w:r>
    <w:r w:rsidR="0005589D" w:rsidRPr="003C407E">
      <w:rPr>
        <w:sz w:val="22"/>
        <w:szCs w:val="22"/>
      </w:rPr>
      <w:fldChar w:fldCharType="separate"/>
    </w:r>
    <w:r w:rsidR="003F492D">
      <w:rPr>
        <w:noProof/>
        <w:sz w:val="22"/>
        <w:szCs w:val="22"/>
      </w:rPr>
      <w:t>2</w:t>
    </w:r>
    <w:r w:rsidR="0005589D" w:rsidRPr="003C407E">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A71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A8A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F8E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904C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8EC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14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2E1904"/>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30020BFC"/>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4984D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B60F6"/>
    <w:multiLevelType w:val="hybridMultilevel"/>
    <w:tmpl w:val="48DCA9C0"/>
    <w:lvl w:ilvl="0" w:tplc="B3BA69E6">
      <w:start w:val="1"/>
      <w:numFmt w:val="bullet"/>
      <w:pStyle w:val="ListBullet"/>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49380071">
    <w:abstractNumId w:val="4"/>
  </w:num>
  <w:num w:numId="2" w16cid:durableId="473304112">
    <w:abstractNumId w:val="5"/>
  </w:num>
  <w:num w:numId="3" w16cid:durableId="1167667991">
    <w:abstractNumId w:val="6"/>
  </w:num>
  <w:num w:numId="4" w16cid:durableId="915434629">
    <w:abstractNumId w:val="7"/>
  </w:num>
  <w:num w:numId="5" w16cid:durableId="510292577">
    <w:abstractNumId w:val="9"/>
  </w:num>
  <w:num w:numId="6" w16cid:durableId="745111494">
    <w:abstractNumId w:val="0"/>
  </w:num>
  <w:num w:numId="7" w16cid:durableId="1437604865">
    <w:abstractNumId w:val="1"/>
  </w:num>
  <w:num w:numId="8" w16cid:durableId="865489314">
    <w:abstractNumId w:val="2"/>
  </w:num>
  <w:num w:numId="9" w16cid:durableId="533229070">
    <w:abstractNumId w:val="3"/>
  </w:num>
  <w:num w:numId="10" w16cid:durableId="1429736768">
    <w:abstractNumId w:val="8"/>
  </w:num>
  <w:num w:numId="11" w16cid:durableId="1453210861">
    <w:abstractNumId w:val="11"/>
  </w:num>
  <w:num w:numId="12" w16cid:durableId="1125465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FD"/>
    <w:rsid w:val="00002443"/>
    <w:rsid w:val="00014C30"/>
    <w:rsid w:val="0002626F"/>
    <w:rsid w:val="00040224"/>
    <w:rsid w:val="0004683C"/>
    <w:rsid w:val="0005589D"/>
    <w:rsid w:val="00076CF3"/>
    <w:rsid w:val="00076E57"/>
    <w:rsid w:val="00077FEE"/>
    <w:rsid w:val="000872FA"/>
    <w:rsid w:val="000A6132"/>
    <w:rsid w:val="000C5367"/>
    <w:rsid w:val="000C6FD3"/>
    <w:rsid w:val="000E46DE"/>
    <w:rsid w:val="000E7A07"/>
    <w:rsid w:val="000F29CE"/>
    <w:rsid w:val="001011EB"/>
    <w:rsid w:val="0011333A"/>
    <w:rsid w:val="00131B99"/>
    <w:rsid w:val="0014421C"/>
    <w:rsid w:val="00152140"/>
    <w:rsid w:val="00156F90"/>
    <w:rsid w:val="001610B7"/>
    <w:rsid w:val="00170B2D"/>
    <w:rsid w:val="0018039E"/>
    <w:rsid w:val="0018406D"/>
    <w:rsid w:val="00186661"/>
    <w:rsid w:val="001A1A95"/>
    <w:rsid w:val="001B00F7"/>
    <w:rsid w:val="001D1F8D"/>
    <w:rsid w:val="00206681"/>
    <w:rsid w:val="00224155"/>
    <w:rsid w:val="00250F57"/>
    <w:rsid w:val="002755FD"/>
    <w:rsid w:val="00292023"/>
    <w:rsid w:val="002A1015"/>
    <w:rsid w:val="002A23D2"/>
    <w:rsid w:val="002A3A6E"/>
    <w:rsid w:val="002B0F51"/>
    <w:rsid w:val="002C55B1"/>
    <w:rsid w:val="002D19FD"/>
    <w:rsid w:val="002D33CE"/>
    <w:rsid w:val="002D79FB"/>
    <w:rsid w:val="002F4BE0"/>
    <w:rsid w:val="002F5C19"/>
    <w:rsid w:val="002F6FA2"/>
    <w:rsid w:val="00303769"/>
    <w:rsid w:val="003858F7"/>
    <w:rsid w:val="003A761A"/>
    <w:rsid w:val="003C407E"/>
    <w:rsid w:val="003D6DEA"/>
    <w:rsid w:val="003F380C"/>
    <w:rsid w:val="003F492D"/>
    <w:rsid w:val="003F5766"/>
    <w:rsid w:val="00402E45"/>
    <w:rsid w:val="0040465B"/>
    <w:rsid w:val="00410461"/>
    <w:rsid w:val="00454E34"/>
    <w:rsid w:val="00455974"/>
    <w:rsid w:val="00455FDF"/>
    <w:rsid w:val="00457422"/>
    <w:rsid w:val="004B0873"/>
    <w:rsid w:val="004C0E68"/>
    <w:rsid w:val="004D01E8"/>
    <w:rsid w:val="004F44BC"/>
    <w:rsid w:val="004F469B"/>
    <w:rsid w:val="00512A9E"/>
    <w:rsid w:val="005369BE"/>
    <w:rsid w:val="0054195A"/>
    <w:rsid w:val="00561633"/>
    <w:rsid w:val="0056381B"/>
    <w:rsid w:val="00565563"/>
    <w:rsid w:val="00570006"/>
    <w:rsid w:val="00570E37"/>
    <w:rsid w:val="00572CBD"/>
    <w:rsid w:val="00575B01"/>
    <w:rsid w:val="00577150"/>
    <w:rsid w:val="00580352"/>
    <w:rsid w:val="005C5D79"/>
    <w:rsid w:val="005E4F45"/>
    <w:rsid w:val="005F253D"/>
    <w:rsid w:val="00602E6C"/>
    <w:rsid w:val="0061546A"/>
    <w:rsid w:val="00650DB9"/>
    <w:rsid w:val="006A0515"/>
    <w:rsid w:val="006B33EA"/>
    <w:rsid w:val="006D1FE9"/>
    <w:rsid w:val="006D722D"/>
    <w:rsid w:val="00705814"/>
    <w:rsid w:val="00721BA2"/>
    <w:rsid w:val="00726C04"/>
    <w:rsid w:val="00732BDC"/>
    <w:rsid w:val="00746C3F"/>
    <w:rsid w:val="00770CB7"/>
    <w:rsid w:val="00780DCD"/>
    <w:rsid w:val="007A7212"/>
    <w:rsid w:val="007D75D6"/>
    <w:rsid w:val="008025CD"/>
    <w:rsid w:val="00802C05"/>
    <w:rsid w:val="0080655D"/>
    <w:rsid w:val="00834203"/>
    <w:rsid w:val="00843E27"/>
    <w:rsid w:val="008450ED"/>
    <w:rsid w:val="008751CD"/>
    <w:rsid w:val="008B3AF6"/>
    <w:rsid w:val="008C1E6A"/>
    <w:rsid w:val="008C280D"/>
    <w:rsid w:val="008D258B"/>
    <w:rsid w:val="008E64C0"/>
    <w:rsid w:val="008F0175"/>
    <w:rsid w:val="008F1BE9"/>
    <w:rsid w:val="008F70AF"/>
    <w:rsid w:val="0090462E"/>
    <w:rsid w:val="00914A08"/>
    <w:rsid w:val="00917EF4"/>
    <w:rsid w:val="00922638"/>
    <w:rsid w:val="00932C2C"/>
    <w:rsid w:val="00955D0E"/>
    <w:rsid w:val="00964693"/>
    <w:rsid w:val="009A53F8"/>
    <w:rsid w:val="009A5B25"/>
    <w:rsid w:val="009B0515"/>
    <w:rsid w:val="009B7233"/>
    <w:rsid w:val="00A143AD"/>
    <w:rsid w:val="00A5672F"/>
    <w:rsid w:val="00A76A96"/>
    <w:rsid w:val="00A825DC"/>
    <w:rsid w:val="00AA2FCF"/>
    <w:rsid w:val="00AA5E1C"/>
    <w:rsid w:val="00AD21E3"/>
    <w:rsid w:val="00AF378A"/>
    <w:rsid w:val="00B25EB6"/>
    <w:rsid w:val="00B324FD"/>
    <w:rsid w:val="00B42469"/>
    <w:rsid w:val="00B62B3E"/>
    <w:rsid w:val="00B870E1"/>
    <w:rsid w:val="00BA1497"/>
    <w:rsid w:val="00BA15B7"/>
    <w:rsid w:val="00BA167B"/>
    <w:rsid w:val="00BC4172"/>
    <w:rsid w:val="00C12C99"/>
    <w:rsid w:val="00C21235"/>
    <w:rsid w:val="00C24A26"/>
    <w:rsid w:val="00C27003"/>
    <w:rsid w:val="00C476C6"/>
    <w:rsid w:val="00C64372"/>
    <w:rsid w:val="00C72A8C"/>
    <w:rsid w:val="00C91700"/>
    <w:rsid w:val="00C92223"/>
    <w:rsid w:val="00CA0321"/>
    <w:rsid w:val="00CB7262"/>
    <w:rsid w:val="00CB789F"/>
    <w:rsid w:val="00CC2609"/>
    <w:rsid w:val="00CF302D"/>
    <w:rsid w:val="00CF4D21"/>
    <w:rsid w:val="00D04772"/>
    <w:rsid w:val="00D058D9"/>
    <w:rsid w:val="00D07D53"/>
    <w:rsid w:val="00D134EE"/>
    <w:rsid w:val="00D143FB"/>
    <w:rsid w:val="00D17D2A"/>
    <w:rsid w:val="00D200F4"/>
    <w:rsid w:val="00D45341"/>
    <w:rsid w:val="00D6430B"/>
    <w:rsid w:val="00D66238"/>
    <w:rsid w:val="00D734C5"/>
    <w:rsid w:val="00D90F13"/>
    <w:rsid w:val="00DC71B2"/>
    <w:rsid w:val="00DE637B"/>
    <w:rsid w:val="00DF4215"/>
    <w:rsid w:val="00E012CB"/>
    <w:rsid w:val="00E26A1B"/>
    <w:rsid w:val="00E308D3"/>
    <w:rsid w:val="00E42F56"/>
    <w:rsid w:val="00E53293"/>
    <w:rsid w:val="00E55AF5"/>
    <w:rsid w:val="00E84BC7"/>
    <w:rsid w:val="00E91616"/>
    <w:rsid w:val="00E95457"/>
    <w:rsid w:val="00EA53C9"/>
    <w:rsid w:val="00EF0125"/>
    <w:rsid w:val="00EF131B"/>
    <w:rsid w:val="00F24B44"/>
    <w:rsid w:val="00F53F5D"/>
    <w:rsid w:val="00F72D02"/>
    <w:rsid w:val="00F73CE0"/>
    <w:rsid w:val="00FA34FC"/>
    <w:rsid w:val="00FB453B"/>
    <w:rsid w:val="00FC6501"/>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7A4E7"/>
  <w14:defaultImageDpi w14:val="300"/>
  <w15:docId w15:val="{8EFC08B0-33E4-4833-998B-0293DB00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07D53"/>
    <w:pPr>
      <w:spacing w:line="260" w:lineRule="atLeast"/>
    </w:pPr>
    <w:rPr>
      <w:rFonts w:ascii="AGaramond" w:hAnsi="AGaramond"/>
      <w:sz w:val="22"/>
      <w:lang w:val="en-GB"/>
    </w:rPr>
  </w:style>
  <w:style w:type="paragraph" w:styleId="Heading1">
    <w:name w:val="heading 1"/>
    <w:basedOn w:val="Normal"/>
    <w:next w:val="BodyText"/>
    <w:link w:val="Heading1Char"/>
    <w:qFormat/>
    <w:rsid w:val="00A825DC"/>
    <w:pPr>
      <w:keepNext/>
      <w:spacing w:before="1000" w:after="120" w:line="240" w:lineRule="auto"/>
      <w:outlineLvl w:val="0"/>
    </w:pPr>
    <w:rPr>
      <w:rFonts w:ascii="Arial" w:hAnsi="Arial"/>
      <w:b/>
      <w:sz w:val="36"/>
    </w:rPr>
  </w:style>
  <w:style w:type="paragraph" w:styleId="Heading2">
    <w:name w:val="heading 2"/>
    <w:basedOn w:val="Normal"/>
    <w:next w:val="BodyText"/>
    <w:link w:val="Heading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Heading3">
    <w:name w:val="heading 3"/>
    <w:basedOn w:val="Normal"/>
    <w:next w:val="BodyText"/>
    <w:link w:val="Heading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 w:val="24"/>
      <w:szCs w:val="24"/>
    </w:rPr>
  </w:style>
  <w:style w:type="paragraph" w:styleId="Heading4">
    <w:name w:val="heading 4"/>
    <w:basedOn w:val="Normal"/>
    <w:next w:val="BodyText"/>
    <w:link w:val="Heading4Char"/>
    <w:uiPriority w:val="9"/>
    <w:unhideWhenUsed/>
    <w:qFormat/>
    <w:rsid w:val="001B00F7"/>
    <w:pPr>
      <w:keepNext/>
      <w:keepLines/>
      <w:spacing w:before="200" w:after="60"/>
      <w:outlineLvl w:val="3"/>
    </w:pPr>
    <w:rPr>
      <w:rFonts w:ascii="Times New Roman" w:eastAsiaTheme="majorEastAsia" w:hAnsi="Times New Roman" w:cstheme="majorBidi"/>
      <w:b/>
      <w: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4BE0"/>
    <w:pPr>
      <w:spacing w:line="280" w:lineRule="atLeast"/>
      <w:ind w:left="-1134" w:right="-1134"/>
    </w:pPr>
    <w:rPr>
      <w:rFonts w:ascii="Arial" w:hAnsi="Arial" w:cs="Arial"/>
      <w:sz w:val="20"/>
    </w:rPr>
  </w:style>
  <w:style w:type="paragraph" w:styleId="Header">
    <w:name w:val="header"/>
    <w:basedOn w:val="Normal"/>
    <w:link w:val="HeaderChar"/>
    <w:uiPriority w:val="99"/>
    <w:rsid w:val="00AA2FCF"/>
    <w:pPr>
      <w:tabs>
        <w:tab w:val="right" w:pos="8840"/>
      </w:tabs>
      <w:ind w:left="-1060"/>
    </w:pPr>
    <w:rPr>
      <w:rFonts w:ascii="Arial" w:hAnsi="Arial"/>
      <w:sz w:val="20"/>
    </w:rPr>
  </w:style>
  <w:style w:type="paragraph" w:customStyle="1" w:styleId="Infotext">
    <w:name w:val="Infotext"/>
    <w:basedOn w:val="Normal"/>
    <w:rsid w:val="003C407E"/>
    <w:pPr>
      <w:spacing w:line="280" w:lineRule="exact"/>
    </w:pPr>
    <w:rPr>
      <w:rFonts w:ascii="Arial" w:hAnsi="Arial"/>
      <w:spacing w:val="10"/>
      <w:sz w:val="20"/>
    </w:rPr>
  </w:style>
  <w:style w:type="paragraph" w:customStyle="1" w:styleId="sidfotslinje">
    <w:name w:val="sidfotslinje"/>
    <w:basedOn w:val="Footer"/>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sz w:val="24"/>
    </w:rPr>
  </w:style>
  <w:style w:type="character" w:styleId="Hyperlink">
    <w:name w:val="Hyperlink"/>
    <w:basedOn w:val="DefaultParagraphFont"/>
    <w:uiPriority w:val="99"/>
    <w:rPr>
      <w:color w:val="0000FF"/>
      <w:u w:val="single"/>
    </w:rPr>
  </w:style>
  <w:style w:type="paragraph" w:customStyle="1" w:styleId="rubrik">
    <w:name w:val="rubrik"/>
    <w:basedOn w:val="Heading1"/>
    <w:semiHidden/>
    <w:rPr>
      <w:rFonts w:ascii="L Frutiger Light" w:hAnsi="L Frutiger Light"/>
      <w:sz w:val="24"/>
    </w:rPr>
  </w:style>
  <w:style w:type="paragraph" w:styleId="BodyText">
    <w:name w:val="Body Text"/>
    <w:basedOn w:val="Normal"/>
    <w:link w:val="BodyTextChar"/>
    <w:qFormat/>
    <w:rsid w:val="003C407E"/>
    <w:pPr>
      <w:spacing w:line="288" w:lineRule="auto"/>
    </w:pPr>
    <w:rPr>
      <w:rFonts w:ascii="Times New Roman" w:hAnsi="Times New Roman"/>
      <w:sz w:val="26"/>
    </w:rPr>
  </w:style>
  <w:style w:type="paragraph" w:customStyle="1" w:styleId="sidnr">
    <w:name w:val="sidnr"/>
    <w:basedOn w:val="Normal"/>
    <w:semiHidden/>
    <w:pPr>
      <w:jc w:val="right"/>
    </w:pPr>
  </w:style>
  <w:style w:type="paragraph" w:styleId="BalloonText">
    <w:name w:val="Balloon Text"/>
    <w:basedOn w:val="Normal"/>
    <w:link w:val="BalloonTextChar"/>
    <w:uiPriority w:val="99"/>
    <w:semiHidden/>
    <w:unhideWhenUsed/>
    <w:rsid w:val="00732B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BDC"/>
    <w:rPr>
      <w:rFonts w:ascii="Tahoma" w:hAnsi="Tahoma" w:cs="Tahoma"/>
      <w:sz w:val="16"/>
      <w:szCs w:val="16"/>
      <w:lang w:val="en-US"/>
    </w:rPr>
  </w:style>
  <w:style w:type="character" w:customStyle="1" w:styleId="Heading2Char">
    <w:name w:val="Heading 2 Char"/>
    <w:basedOn w:val="DefaultParagraphFont"/>
    <w:link w:val="Heading2"/>
    <w:uiPriority w:val="9"/>
    <w:rsid w:val="00076CF3"/>
    <w:rPr>
      <w:rFonts w:ascii="Arial" w:eastAsiaTheme="majorEastAsia" w:hAnsi="Arial" w:cstheme="majorBidi"/>
      <w:color w:val="000000" w:themeColor="text1"/>
      <w:sz w:val="28"/>
      <w:szCs w:val="26"/>
      <w:lang w:val="en-US"/>
    </w:rPr>
  </w:style>
  <w:style w:type="character" w:customStyle="1" w:styleId="Heading3Char">
    <w:name w:val="Heading 3 Char"/>
    <w:basedOn w:val="DefaultParagraphFont"/>
    <w:link w:val="Heading3"/>
    <w:uiPriority w:val="9"/>
    <w:rsid w:val="00A825DC"/>
    <w:rPr>
      <w:rFonts w:ascii="Arial" w:eastAsiaTheme="majorEastAsia" w:hAnsi="Arial" w:cstheme="majorBidi"/>
      <w:b/>
      <w:color w:val="000000" w:themeColor="text1"/>
      <w:sz w:val="24"/>
      <w:szCs w:val="24"/>
      <w:lang w:val="en-US"/>
    </w:rPr>
  </w:style>
  <w:style w:type="character" w:customStyle="1" w:styleId="Heading4Char">
    <w:name w:val="Heading 4 Char"/>
    <w:basedOn w:val="DefaultParagraphFont"/>
    <w:link w:val="Heading4"/>
    <w:uiPriority w:val="9"/>
    <w:rsid w:val="001B00F7"/>
    <w:rPr>
      <w:rFonts w:ascii="Times New Roman" w:eastAsiaTheme="majorEastAsia" w:hAnsi="Times New Roman" w:cstheme="majorBidi"/>
      <w:b/>
      <w:i/>
      <w:iCs/>
      <w:color w:val="000000" w:themeColor="text1"/>
      <w:sz w:val="26"/>
      <w:lang w:val="en-US"/>
    </w:rPr>
  </w:style>
  <w:style w:type="paragraph" w:styleId="Quote">
    <w:name w:val="Quote"/>
    <w:basedOn w:val="Normal"/>
    <w:next w:val="Normal"/>
    <w:link w:val="QuoteChar"/>
    <w:uiPriority w:val="29"/>
    <w:rsid w:val="000A6132"/>
    <w:pPr>
      <w:spacing w:before="360" w:after="360" w:line="240" w:lineRule="auto"/>
      <w:ind w:left="1134" w:right="567"/>
    </w:pPr>
    <w:rPr>
      <w:rFonts w:ascii="Times New Roman" w:hAnsi="Times New Roman"/>
      <w:iCs/>
      <w:color w:val="404040" w:themeColor="text1" w:themeTint="BF"/>
      <w:sz w:val="20"/>
    </w:rPr>
  </w:style>
  <w:style w:type="character" w:customStyle="1" w:styleId="QuoteChar">
    <w:name w:val="Quote Char"/>
    <w:basedOn w:val="DefaultParagraphFont"/>
    <w:link w:val="Quote"/>
    <w:uiPriority w:val="29"/>
    <w:rsid w:val="000A6132"/>
    <w:rPr>
      <w:rFonts w:ascii="Times New Roman" w:hAnsi="Times New Roman"/>
      <w:iCs/>
      <w:color w:val="404040" w:themeColor="text1" w:themeTint="BF"/>
      <w:lang w:val="en-US"/>
    </w:rPr>
  </w:style>
  <w:style w:type="paragraph" w:customStyle="1" w:styleId="Ingress">
    <w:name w:val="Ingress"/>
    <w:basedOn w:val="BodyText"/>
    <w:link w:val="IngressChar"/>
    <w:rsid w:val="003C407E"/>
    <w:pPr>
      <w:spacing w:before="60" w:after="240" w:line="320" w:lineRule="atLeast"/>
    </w:pPr>
    <w:rPr>
      <w:sz w:val="28"/>
    </w:rPr>
  </w:style>
  <w:style w:type="character" w:customStyle="1" w:styleId="HeaderChar">
    <w:name w:val="Header Char"/>
    <w:basedOn w:val="DefaultParagraphFont"/>
    <w:link w:val="Header"/>
    <w:uiPriority w:val="99"/>
    <w:rsid w:val="00AA2FCF"/>
    <w:rPr>
      <w:rFonts w:ascii="Arial" w:hAnsi="Arial"/>
      <w:lang w:val="en-US"/>
    </w:rPr>
  </w:style>
  <w:style w:type="character" w:customStyle="1" w:styleId="BodyTextChar">
    <w:name w:val="Body Text Char"/>
    <w:basedOn w:val="DefaultParagraphFont"/>
    <w:link w:val="BodyText"/>
    <w:rsid w:val="003C407E"/>
    <w:rPr>
      <w:rFonts w:ascii="Times New Roman" w:hAnsi="Times New Roman"/>
      <w:sz w:val="26"/>
      <w:lang w:val="en-US"/>
    </w:rPr>
  </w:style>
  <w:style w:type="character" w:customStyle="1" w:styleId="IngressChar">
    <w:name w:val="Ingress Char"/>
    <w:basedOn w:val="BodyTextChar"/>
    <w:link w:val="Ingress"/>
    <w:rsid w:val="003C407E"/>
    <w:rPr>
      <w:rFonts w:ascii="Times New Roman" w:hAnsi="Times New Roman"/>
      <w:sz w:val="28"/>
      <w:lang w:val="en-US"/>
    </w:rPr>
  </w:style>
  <w:style w:type="character" w:customStyle="1" w:styleId="Heading1Char">
    <w:name w:val="Heading 1 Char"/>
    <w:basedOn w:val="DefaultParagraphFont"/>
    <w:link w:val="Heading1"/>
    <w:rsid w:val="00A825DC"/>
    <w:rPr>
      <w:rFonts w:ascii="Arial" w:hAnsi="Arial"/>
      <w:b/>
      <w:sz w:val="36"/>
      <w:lang w:val="en-US"/>
    </w:rPr>
  </w:style>
  <w:style w:type="character" w:customStyle="1" w:styleId="FooterChar">
    <w:name w:val="Footer Char"/>
    <w:basedOn w:val="DefaultParagraphFont"/>
    <w:link w:val="Footer"/>
    <w:rsid w:val="002F4BE0"/>
    <w:rPr>
      <w:rFonts w:ascii="Arial" w:hAnsi="Arial" w:cs="Arial"/>
      <w:lang w:val="en-US"/>
    </w:rPr>
  </w:style>
  <w:style w:type="paragraph" w:styleId="NormalWeb">
    <w:name w:val="Normal (Web)"/>
    <w:basedOn w:val="Normal"/>
    <w:uiPriority w:val="99"/>
    <w:semiHidden/>
    <w:unhideWhenUsed/>
    <w:rsid w:val="001D1F8D"/>
    <w:pPr>
      <w:spacing w:before="100" w:beforeAutospacing="1" w:after="100" w:afterAutospacing="1" w:line="240" w:lineRule="auto"/>
    </w:pPr>
    <w:rPr>
      <w:rFonts w:ascii="Times New Roman" w:hAnsi="Times New Roman"/>
      <w:sz w:val="24"/>
      <w:szCs w:val="24"/>
      <w:lang w:val="sv-SE"/>
    </w:rPr>
  </w:style>
  <w:style w:type="character" w:styleId="PageNumber">
    <w:name w:val="page number"/>
    <w:basedOn w:val="DefaultParagraphFont"/>
    <w:uiPriority w:val="99"/>
    <w:semiHidden/>
    <w:unhideWhenUsed/>
    <w:rsid w:val="00457422"/>
  </w:style>
  <w:style w:type="paragraph" w:customStyle="1" w:styleId="Brdtextfljande">
    <w:name w:val="Brödtext följande"/>
    <w:basedOn w:val="BodyText"/>
    <w:qFormat/>
    <w:rsid w:val="00A825DC"/>
    <w:pPr>
      <w:ind w:firstLine="284"/>
    </w:pPr>
    <w:rPr>
      <w:lang w:val="sv-SE"/>
    </w:rPr>
  </w:style>
  <w:style w:type="paragraph" w:styleId="ListBullet">
    <w:name w:val="List Bullet"/>
    <w:basedOn w:val="BodyText"/>
    <w:uiPriority w:val="99"/>
    <w:unhideWhenUsed/>
    <w:qFormat/>
    <w:rsid w:val="004C0E68"/>
    <w:pPr>
      <w:numPr>
        <w:numId w:val="12"/>
      </w:numPr>
    </w:pPr>
    <w:rPr>
      <w:lang w:val="sv-S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F5766"/>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sv-SE"/>
    </w:rPr>
  </w:style>
  <w:style w:type="paragraph" w:styleId="TOC1">
    <w:name w:val="toc 1"/>
    <w:basedOn w:val="Normal"/>
    <w:next w:val="Normal"/>
    <w:autoRedefine/>
    <w:uiPriority w:val="39"/>
    <w:unhideWhenUsed/>
    <w:rsid w:val="003F5766"/>
    <w:pPr>
      <w:spacing w:before="240" w:after="120"/>
    </w:pPr>
    <w:rPr>
      <w:rFonts w:asciiTheme="minorHAnsi" w:hAnsiTheme="minorHAnsi"/>
      <w:b/>
      <w:bCs/>
      <w:sz w:val="20"/>
    </w:rPr>
  </w:style>
  <w:style w:type="paragraph" w:styleId="TOC2">
    <w:name w:val="toc 2"/>
    <w:basedOn w:val="Normal"/>
    <w:next w:val="Normal"/>
    <w:autoRedefine/>
    <w:uiPriority w:val="39"/>
    <w:unhideWhenUsed/>
    <w:rsid w:val="003F5766"/>
    <w:pPr>
      <w:spacing w:before="120"/>
      <w:ind w:left="220"/>
    </w:pPr>
    <w:rPr>
      <w:rFonts w:asciiTheme="minorHAnsi" w:hAnsiTheme="minorHAnsi"/>
      <w:i/>
      <w:iCs/>
      <w:sz w:val="20"/>
    </w:rPr>
  </w:style>
  <w:style w:type="paragraph" w:styleId="TOC3">
    <w:name w:val="toc 3"/>
    <w:basedOn w:val="Normal"/>
    <w:next w:val="Normal"/>
    <w:autoRedefine/>
    <w:uiPriority w:val="39"/>
    <w:unhideWhenUsed/>
    <w:rsid w:val="003F5766"/>
    <w:pPr>
      <w:ind w:left="440"/>
    </w:pPr>
    <w:rPr>
      <w:rFonts w:asciiTheme="minorHAnsi" w:hAnsiTheme="minorHAnsi"/>
      <w:sz w:val="20"/>
    </w:rPr>
  </w:style>
  <w:style w:type="paragraph" w:styleId="TOC4">
    <w:name w:val="toc 4"/>
    <w:basedOn w:val="Normal"/>
    <w:next w:val="Normal"/>
    <w:autoRedefine/>
    <w:uiPriority w:val="39"/>
    <w:semiHidden/>
    <w:unhideWhenUsed/>
    <w:rsid w:val="003F5766"/>
    <w:pPr>
      <w:ind w:left="660"/>
    </w:pPr>
    <w:rPr>
      <w:rFonts w:asciiTheme="minorHAnsi" w:hAnsiTheme="minorHAnsi"/>
      <w:sz w:val="20"/>
    </w:rPr>
  </w:style>
  <w:style w:type="paragraph" w:styleId="TOC5">
    <w:name w:val="toc 5"/>
    <w:basedOn w:val="Normal"/>
    <w:next w:val="Normal"/>
    <w:autoRedefine/>
    <w:uiPriority w:val="39"/>
    <w:semiHidden/>
    <w:unhideWhenUsed/>
    <w:rsid w:val="003F5766"/>
    <w:pPr>
      <w:ind w:left="880"/>
    </w:pPr>
    <w:rPr>
      <w:rFonts w:asciiTheme="minorHAnsi" w:hAnsiTheme="minorHAnsi"/>
      <w:sz w:val="20"/>
    </w:rPr>
  </w:style>
  <w:style w:type="paragraph" w:styleId="TOC6">
    <w:name w:val="toc 6"/>
    <w:basedOn w:val="Normal"/>
    <w:next w:val="Normal"/>
    <w:autoRedefine/>
    <w:uiPriority w:val="39"/>
    <w:semiHidden/>
    <w:unhideWhenUsed/>
    <w:rsid w:val="003F5766"/>
    <w:pPr>
      <w:ind w:left="1100"/>
    </w:pPr>
    <w:rPr>
      <w:rFonts w:asciiTheme="minorHAnsi" w:hAnsiTheme="minorHAnsi"/>
      <w:sz w:val="20"/>
    </w:rPr>
  </w:style>
  <w:style w:type="paragraph" w:styleId="TOC7">
    <w:name w:val="toc 7"/>
    <w:basedOn w:val="Normal"/>
    <w:next w:val="Normal"/>
    <w:autoRedefine/>
    <w:uiPriority w:val="39"/>
    <w:semiHidden/>
    <w:unhideWhenUsed/>
    <w:rsid w:val="003F5766"/>
    <w:pPr>
      <w:ind w:left="1320"/>
    </w:pPr>
    <w:rPr>
      <w:rFonts w:asciiTheme="minorHAnsi" w:hAnsiTheme="minorHAnsi"/>
      <w:sz w:val="20"/>
    </w:rPr>
  </w:style>
  <w:style w:type="paragraph" w:styleId="TOC8">
    <w:name w:val="toc 8"/>
    <w:basedOn w:val="Normal"/>
    <w:next w:val="Normal"/>
    <w:autoRedefine/>
    <w:uiPriority w:val="39"/>
    <w:semiHidden/>
    <w:unhideWhenUsed/>
    <w:rsid w:val="003F5766"/>
    <w:pPr>
      <w:ind w:left="1540"/>
    </w:pPr>
    <w:rPr>
      <w:rFonts w:asciiTheme="minorHAnsi" w:hAnsiTheme="minorHAnsi"/>
      <w:sz w:val="20"/>
    </w:rPr>
  </w:style>
  <w:style w:type="paragraph" w:styleId="TOC9">
    <w:name w:val="toc 9"/>
    <w:basedOn w:val="Normal"/>
    <w:next w:val="Normal"/>
    <w:autoRedefine/>
    <w:uiPriority w:val="39"/>
    <w:semiHidden/>
    <w:unhideWhenUsed/>
    <w:rsid w:val="003F5766"/>
    <w:pPr>
      <w:ind w:left="1760"/>
    </w:pPr>
    <w:rPr>
      <w:rFonts w:asciiTheme="minorHAnsi" w:hAnsiTheme="minorHAnsi"/>
      <w:sz w:val="20"/>
    </w:rPr>
  </w:style>
  <w:style w:type="paragraph" w:styleId="FootnoteText">
    <w:name w:val="footnote text"/>
    <w:basedOn w:val="Normal"/>
    <w:link w:val="FootnoteTextChar"/>
    <w:uiPriority w:val="99"/>
    <w:unhideWhenUsed/>
    <w:rsid w:val="000C5367"/>
    <w:pPr>
      <w:spacing w:before="80" w:line="240" w:lineRule="auto"/>
    </w:pPr>
    <w:rPr>
      <w:rFonts w:ascii="Times New Roman" w:hAnsi="Times New Roman"/>
    </w:rPr>
  </w:style>
  <w:style w:type="character" w:customStyle="1" w:styleId="FootnoteTextChar">
    <w:name w:val="Footnote Text Char"/>
    <w:basedOn w:val="DefaultParagraphFont"/>
    <w:link w:val="FootnoteText"/>
    <w:uiPriority w:val="99"/>
    <w:rsid w:val="000C5367"/>
    <w:rPr>
      <w:rFonts w:ascii="Times New Roman" w:hAnsi="Times New Roman"/>
      <w:sz w:val="22"/>
      <w:lang w:val="en-US"/>
    </w:rPr>
  </w:style>
  <w:style w:type="character" w:styleId="FootnoteReference">
    <w:name w:val="footnote reference"/>
    <w:basedOn w:val="DefaultParagraphFont"/>
    <w:uiPriority w:val="99"/>
    <w:semiHidden/>
    <w:unhideWhenUsed/>
    <w:rsid w:val="003F5766"/>
    <w:rPr>
      <w:rFonts w:ascii="Arial" w:hAnsi="Arial"/>
      <w:vertAlign w:val="superscript"/>
    </w:rPr>
  </w:style>
  <w:style w:type="character" w:customStyle="1" w:styleId="Olstomnmnande1">
    <w:name w:val="Olöst omnämnande1"/>
    <w:basedOn w:val="DefaultParagraphFont"/>
    <w:uiPriority w:val="99"/>
    <w:semiHidden/>
    <w:unhideWhenUsed/>
    <w:rsid w:val="00B2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k-vke\AppData\Local\Temp\Temp1_natfak-wordmall.zip\natfak-brevmall\natfak-brevmall-sv-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825A44AD11443BD8D035AD18E6EA1" ma:contentTypeVersion="27" ma:contentTypeDescription="Create a new document." ma:contentTypeScope="" ma:versionID="b2be52998a913a3c446336ca19690d58">
  <xsd:schema xmlns:xsd="http://www.w3.org/2001/XMLSchema" xmlns:xs="http://www.w3.org/2001/XMLSchema" xmlns:p="http://schemas.microsoft.com/office/2006/metadata/properties" xmlns:ns2="c5e68e33-1c0d-4c68-b6d8-fabfaeafd6af" xmlns:ns3="9732b79f-77f4-4740-b067-dec414cc4c24" targetNamespace="http://schemas.microsoft.com/office/2006/metadata/properties" ma:root="true" ma:fieldsID="882219bb88a399f3e105e83aaadb14b7" ns2:_="" ns3:_="">
    <xsd:import namespace="c5e68e33-1c0d-4c68-b6d8-fabfaeafd6af"/>
    <xsd:import namespace="9732b79f-77f4-4740-b067-dec414cc4c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68e33-1c0d-4c68-b6d8-fabfaeafd6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2b79f-77f4-4740-b067-dec414cc4c2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vited_Members xmlns="c5e68e33-1c0d-4c68-b6d8-fabfaeafd6af" xsi:nil="true"/>
    <AppVersion xmlns="c5e68e33-1c0d-4c68-b6d8-fabfaeafd6af" xsi:nil="true"/>
    <FolderType xmlns="c5e68e33-1c0d-4c68-b6d8-fabfaeafd6af" xsi:nil="true"/>
    <CultureName xmlns="c5e68e33-1c0d-4c68-b6d8-fabfaeafd6af" xsi:nil="true"/>
    <Owner xmlns="c5e68e33-1c0d-4c68-b6d8-fabfaeafd6af">
      <UserInfo>
        <DisplayName/>
        <AccountId xsi:nil="true"/>
        <AccountType/>
      </UserInfo>
    </Owner>
    <Member_Groups xmlns="c5e68e33-1c0d-4c68-b6d8-fabfaeafd6af">
      <UserInfo>
        <DisplayName/>
        <AccountId xsi:nil="true"/>
        <AccountType/>
      </UserInfo>
    </Member_Groups>
    <Is_Collaboration_Space_Locked xmlns="c5e68e33-1c0d-4c68-b6d8-fabfaeafd6af" xsi:nil="true"/>
    <NotebookType xmlns="c5e68e33-1c0d-4c68-b6d8-fabfaeafd6af" xsi:nil="true"/>
    <Leaders xmlns="c5e68e33-1c0d-4c68-b6d8-fabfaeafd6af">
      <UserInfo>
        <DisplayName/>
        <AccountId xsi:nil="true"/>
        <AccountType/>
      </UserInfo>
    </Leaders>
    <DefaultSectionNames xmlns="c5e68e33-1c0d-4c68-b6d8-fabfaeafd6af" xsi:nil="true"/>
    <Teams_Channel_Section_Location xmlns="c5e68e33-1c0d-4c68-b6d8-fabfaeafd6af" xsi:nil="true"/>
    <LMS_Mappings xmlns="c5e68e33-1c0d-4c68-b6d8-fabfaeafd6af" xsi:nil="true"/>
    <Invited_Leaders xmlns="c5e68e33-1c0d-4c68-b6d8-fabfaeafd6af" xsi:nil="true"/>
    <Has_Leaders_Only_SectionGroup xmlns="c5e68e33-1c0d-4c68-b6d8-fabfaeafd6af" xsi:nil="true"/>
    <TeamsChannelId xmlns="c5e68e33-1c0d-4c68-b6d8-fabfaeafd6af" xsi:nil="true"/>
    <IsNotebookLocked xmlns="c5e68e33-1c0d-4c68-b6d8-fabfaeafd6af" xsi:nil="true"/>
    <Distribution_Groups xmlns="c5e68e33-1c0d-4c68-b6d8-fabfaeafd6af" xsi:nil="true"/>
    <Math_Settings xmlns="c5e68e33-1c0d-4c68-b6d8-fabfaeafd6af" xsi:nil="true"/>
    <Templates xmlns="c5e68e33-1c0d-4c68-b6d8-fabfaeafd6af" xsi:nil="true"/>
    <Members xmlns="c5e68e33-1c0d-4c68-b6d8-fabfaeafd6af">
      <UserInfo>
        <DisplayName/>
        <AccountId xsi:nil="true"/>
        <AccountType/>
      </UserInfo>
    </Members>
    <Self_Registration_Enabled xmlns="c5e68e33-1c0d-4c68-b6d8-fabfaeafd6af" xsi:nil="true"/>
  </documentManagement>
</p:properties>
</file>

<file path=customXml/itemProps1.xml><?xml version="1.0" encoding="utf-8"?>
<ds:datastoreItem xmlns:ds="http://schemas.openxmlformats.org/officeDocument/2006/customXml" ds:itemID="{84AB2544-6BD2-2D43-A012-B946011F1C6D}">
  <ds:schemaRefs>
    <ds:schemaRef ds:uri="http://schemas.openxmlformats.org/officeDocument/2006/bibliography"/>
  </ds:schemaRefs>
</ds:datastoreItem>
</file>

<file path=customXml/itemProps2.xml><?xml version="1.0" encoding="utf-8"?>
<ds:datastoreItem xmlns:ds="http://schemas.openxmlformats.org/officeDocument/2006/customXml" ds:itemID="{6E87349B-3F34-48A9-8480-851EBC78D8BA}"/>
</file>

<file path=customXml/itemProps3.xml><?xml version="1.0" encoding="utf-8"?>
<ds:datastoreItem xmlns:ds="http://schemas.openxmlformats.org/officeDocument/2006/customXml" ds:itemID="{23955107-F677-4748-8CDD-4756FD5D2B4C}"/>
</file>

<file path=customXml/itemProps4.xml><?xml version="1.0" encoding="utf-8"?>
<ds:datastoreItem xmlns:ds="http://schemas.openxmlformats.org/officeDocument/2006/customXml" ds:itemID="{B696009A-29D8-41E9-91B7-9BB4A2878060}"/>
</file>

<file path=docProps/app.xml><?xml version="1.0" encoding="utf-8"?>
<Properties xmlns="http://schemas.openxmlformats.org/officeDocument/2006/extended-properties" xmlns:vt="http://schemas.openxmlformats.org/officeDocument/2006/docPropsVTypes">
  <Template>natfak-brevmall-sv-tillg</Template>
  <TotalTime>1</TotalTime>
  <Pages>2</Pages>
  <Words>588</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Kursutvärdering kursnamn</vt:lpstr>
    </vt:vector>
  </TitlesOfParts>
  <Manager/>
  <Company>Lunds universitet</Company>
  <LinksUpToDate>false</LinksUpToDate>
  <CharactersWithSpaces>3703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Kursutvärdering kursnamn</dc:title>
  <dc:subject/>
  <dc:creator>Violeta Kaleskovska</dc:creator>
  <cp:keywords>EvalBiob052020</cp:keywords>
  <dc:description/>
  <cp:lastModifiedBy>Edward Sandels</cp:lastModifiedBy>
  <cp:revision>2</cp:revision>
  <cp:lastPrinted>2021-01-14T13:27:00Z</cp:lastPrinted>
  <dcterms:created xsi:type="dcterms:W3CDTF">2025-09-12T09:36:00Z</dcterms:created>
  <dcterms:modified xsi:type="dcterms:W3CDTF">2025-09-12T09:36:00Z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0x010100C0B825A44AD11443BD8D035AD18E6EA1</vt:lpwstr>
  </property>
</Properties>
</file>